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EE2" w:rsidRDefault="00431EE2" w:rsidP="00431EE2">
      <w:pPr>
        <w:pStyle w:val="a3"/>
        <w:jc w:val="center"/>
        <w:rPr>
          <w:b/>
          <w:sz w:val="28"/>
          <w:szCs w:val="28"/>
        </w:rPr>
      </w:pPr>
      <w:r w:rsidRPr="00431EE2">
        <w:rPr>
          <w:rFonts w:ascii="Inter" w:hAnsi="Inter"/>
          <w:b/>
          <w:bCs/>
          <w:color w:val="212529"/>
        </w:rPr>
        <w:t xml:space="preserve"> </w:t>
      </w:r>
      <w:r w:rsidRPr="00FB0DED">
        <w:rPr>
          <w:b/>
          <w:sz w:val="28"/>
          <w:szCs w:val="28"/>
        </w:rPr>
        <w:t xml:space="preserve">СОВЕТ ДЕПУТАТОВ </w:t>
      </w:r>
    </w:p>
    <w:p w:rsidR="00431EE2" w:rsidRPr="00FB0DED" w:rsidRDefault="00431EE2" w:rsidP="00431EE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ИШИМСКОГО</w:t>
      </w:r>
      <w:r w:rsidRPr="00FB0DED">
        <w:rPr>
          <w:b/>
          <w:sz w:val="28"/>
          <w:szCs w:val="28"/>
        </w:rPr>
        <w:t xml:space="preserve"> СЕЛЬСОВЕТА</w:t>
      </w:r>
    </w:p>
    <w:p w:rsidR="00431EE2" w:rsidRPr="00FB0DED" w:rsidRDefault="00431EE2" w:rsidP="00431EE2">
      <w:pPr>
        <w:pStyle w:val="a3"/>
        <w:jc w:val="center"/>
        <w:rPr>
          <w:b/>
          <w:sz w:val="28"/>
          <w:szCs w:val="28"/>
        </w:rPr>
      </w:pPr>
      <w:r w:rsidRPr="00FB0DED">
        <w:rPr>
          <w:b/>
          <w:sz w:val="28"/>
          <w:szCs w:val="28"/>
        </w:rPr>
        <w:t>ЧИСТООЗЕРНОГО РАЙОНА НОВОСИБИРСКОЙ ОБЛАСТИ</w:t>
      </w:r>
    </w:p>
    <w:p w:rsidR="00431EE2" w:rsidRPr="00FB0DED" w:rsidRDefault="00431EE2" w:rsidP="00431EE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/Шестого созыва/</w:t>
      </w:r>
    </w:p>
    <w:p w:rsidR="00431EE2" w:rsidRDefault="00431EE2" w:rsidP="00431EE2">
      <w:pPr>
        <w:pStyle w:val="a3"/>
        <w:jc w:val="center"/>
        <w:rPr>
          <w:b/>
          <w:sz w:val="28"/>
          <w:szCs w:val="28"/>
        </w:rPr>
      </w:pPr>
    </w:p>
    <w:p w:rsidR="00431EE2" w:rsidRPr="00FB0DED" w:rsidRDefault="00431EE2" w:rsidP="00431EE2">
      <w:pPr>
        <w:pStyle w:val="a3"/>
        <w:jc w:val="center"/>
        <w:rPr>
          <w:b/>
          <w:sz w:val="28"/>
          <w:szCs w:val="28"/>
        </w:rPr>
      </w:pPr>
      <w:r w:rsidRPr="00FB0DED">
        <w:rPr>
          <w:b/>
          <w:sz w:val="28"/>
          <w:szCs w:val="28"/>
        </w:rPr>
        <w:t>РЕШЕНИЕ</w:t>
      </w:r>
    </w:p>
    <w:p w:rsidR="00431EE2" w:rsidRPr="00FB0DED" w:rsidRDefault="00431EE2" w:rsidP="00431EE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Пятьдесят первой сессии</w:t>
      </w:r>
    </w:p>
    <w:p w:rsid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</w:pPr>
    </w:p>
    <w:p w:rsidR="00431EE2" w:rsidRPr="00431EE2" w:rsidRDefault="00FF37AD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</w:pPr>
      <w:r>
        <w:rPr>
          <w:rFonts w:ascii="Inter" w:eastAsia="Times New Roman" w:hAnsi="Inter" w:cs="Times New Roman" w:hint="eastAsia"/>
          <w:color w:val="212529"/>
          <w:sz w:val="28"/>
          <w:szCs w:val="28"/>
          <w:lang w:eastAsia="ru-RU"/>
        </w:rPr>
        <w:t>О</w:t>
      </w:r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т </w:t>
      </w:r>
      <w:bookmarkStart w:id="0" w:name="_GoBack"/>
      <w:bookmarkEnd w:id="0"/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24.</w:t>
      </w:r>
      <w:r w:rsidR="00431EE2" w:rsidRP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08.2023</w:t>
      </w:r>
      <w:r w:rsidR="00431EE2"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                           </w:t>
      </w:r>
      <w:r w:rsidR="00431EE2" w:rsidRP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            с </w:t>
      </w:r>
      <w:proofErr w:type="spellStart"/>
      <w:r w:rsidR="00431EE2" w:rsidRP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Ишимская</w:t>
      </w:r>
      <w:proofErr w:type="spellEnd"/>
      <w:r w:rsidR="00431EE2"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   </w:t>
      </w:r>
      <w:r w:rsidR="00431EE2" w:rsidRP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                            № 144</w:t>
      </w:r>
    </w:p>
    <w:p w:rsidR="00431EE2" w:rsidRPr="00431EE2" w:rsidRDefault="00431EE2" w:rsidP="00396FEE">
      <w:pPr>
        <w:shd w:val="clear" w:color="auto" w:fill="FFFFFF"/>
        <w:spacing w:after="100" w:afterAutospacing="1" w:line="200" w:lineRule="atLeast"/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</w:pPr>
      <w:r w:rsidRPr="00431EE2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> Об утверждении Порядка установления и оценки применения обязательных требований, содержащихся в муниципальных нормативных правовых актах </w:t>
      </w:r>
      <w:proofErr w:type="spellStart"/>
      <w:r w:rsidR="00396FEE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>Ишимского</w:t>
      </w:r>
      <w:proofErr w:type="spellEnd"/>
      <w:r w:rsidR="00396FEE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 xml:space="preserve"> сельсовета </w:t>
      </w:r>
      <w:proofErr w:type="gramStart"/>
      <w:r w:rsidR="00396FEE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 xml:space="preserve">Чистоозерного </w:t>
      </w:r>
      <w:r w:rsidRPr="00431EE2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 xml:space="preserve"> района</w:t>
      </w:r>
      <w:proofErr w:type="gramEnd"/>
      <w:r w:rsidRPr="00431EE2">
        <w:rPr>
          <w:rFonts w:ascii="Inter" w:eastAsia="Times New Roman" w:hAnsi="Inter" w:cs="Times New Roman"/>
          <w:b/>
          <w:color w:val="212529"/>
          <w:sz w:val="28"/>
          <w:szCs w:val="28"/>
          <w:lang w:eastAsia="ru-RU"/>
        </w:rPr>
        <w:t xml:space="preserve"> Новосибирской области</w:t>
      </w:r>
    </w:p>
    <w:p w:rsidR="00431EE2" w:rsidRPr="00431EE2" w:rsidRDefault="00431EE2" w:rsidP="00431EE2">
      <w:pPr>
        <w:shd w:val="clear" w:color="auto" w:fill="FFFFFF"/>
        <w:spacing w:after="100" w:afterAutospacing="1" w:line="327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396FEE" w:rsidP="00396FEE">
      <w:p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</w:pPr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В </w:t>
      </w:r>
      <w:r w:rsidR="00431EE2"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соответствии с частью 5 статьи 2 Федерального закона от 31.07.2020 №247-ФЗ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</w:t>
      </w:r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», Совет депутатов </w:t>
      </w:r>
      <w:proofErr w:type="spellStart"/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Ишимского</w:t>
      </w:r>
      <w:proofErr w:type="spellEnd"/>
      <w:r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сельсовета Чистоозерного </w:t>
      </w:r>
      <w:r w:rsidR="00431EE2"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района Новосибирской области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60"/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РЕШИЛ: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34" w:right="20"/>
        <w:jc w:val="both"/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1. Утвердить прилагаемый Порядок установления и оценки применения обязательных требований, содержащихся в муниципальных норматив</w:t>
      </w:r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ных правовых актах </w:t>
      </w:r>
      <w:proofErr w:type="spellStart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Ишимского</w:t>
      </w:r>
      <w:proofErr w:type="spellEnd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сельсовета</w:t>
      </w:r>
      <w:r w:rsidR="0010169B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Чистоозерного </w:t>
      </w:r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района</w:t>
      </w:r>
      <w:proofErr w:type="gramEnd"/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Новосибирской области</w:t>
      </w:r>
    </w:p>
    <w:p w:rsidR="00431EE2" w:rsidRPr="00431EE2" w:rsidRDefault="00431EE2" w:rsidP="00431EE2">
      <w:pPr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Решение подлежит официальному обнародованию в порядке, установл</w:t>
      </w:r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енном </w:t>
      </w:r>
      <w:proofErr w:type="gramStart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Уставом  </w:t>
      </w:r>
      <w:proofErr w:type="spellStart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>Ишимского</w:t>
      </w:r>
      <w:proofErr w:type="spellEnd"/>
      <w:proofErr w:type="gramEnd"/>
      <w:r w:rsidR="00396FEE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сельсовета Чистоозерного </w:t>
      </w:r>
      <w:r w:rsidRPr="00431EE2">
        <w:rPr>
          <w:rFonts w:ascii="Inter" w:eastAsia="Times New Roman" w:hAnsi="Inter" w:cs="Times New Roman"/>
          <w:color w:val="212529"/>
          <w:sz w:val="28"/>
          <w:szCs w:val="28"/>
          <w:lang w:eastAsia="ru-RU"/>
        </w:rPr>
        <w:t xml:space="preserve"> района Новосибирской области, и вступает в силу со дня его официального обнародования.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96FEE" w:rsidRDefault="00431EE2" w:rsidP="00396FEE">
      <w:pPr>
        <w:pStyle w:val="a3"/>
        <w:jc w:val="both"/>
        <w:rPr>
          <w:sz w:val="28"/>
          <w:szCs w:val="28"/>
        </w:rPr>
      </w:pPr>
      <w:r w:rsidRPr="00431EE2">
        <w:rPr>
          <w:rFonts w:ascii="Inter" w:hAnsi="Inter"/>
          <w:color w:val="212529"/>
        </w:rPr>
        <w:t> </w:t>
      </w:r>
      <w:r w:rsidR="00396FEE">
        <w:rPr>
          <w:sz w:val="28"/>
          <w:szCs w:val="28"/>
        </w:rPr>
        <w:t xml:space="preserve">Глава </w:t>
      </w:r>
      <w:proofErr w:type="spellStart"/>
      <w:r w:rsidR="00396FEE">
        <w:rPr>
          <w:bCs/>
          <w:color w:val="000000"/>
          <w:sz w:val="28"/>
          <w:szCs w:val="28"/>
        </w:rPr>
        <w:t>Ишимского</w:t>
      </w:r>
      <w:proofErr w:type="spellEnd"/>
      <w:r w:rsidR="00396FEE">
        <w:rPr>
          <w:sz w:val="28"/>
          <w:szCs w:val="28"/>
        </w:rPr>
        <w:t xml:space="preserve"> сельсовета                      Председатель Совета депутатов</w:t>
      </w:r>
    </w:p>
    <w:p w:rsidR="00396FEE" w:rsidRDefault="00396FEE" w:rsidP="00396FE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                                  </w:t>
      </w:r>
      <w:proofErr w:type="spellStart"/>
      <w:r>
        <w:rPr>
          <w:bCs/>
          <w:color w:val="000000"/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96FEE" w:rsidRDefault="00396FEE" w:rsidP="00396FE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Чистоозерного района</w:t>
      </w:r>
    </w:p>
    <w:p w:rsidR="00396FEE" w:rsidRDefault="00396FEE" w:rsidP="00396FE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396FEE" w:rsidRDefault="00396FEE" w:rsidP="00396FE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</w:t>
      </w:r>
      <w:proofErr w:type="spellStart"/>
      <w:r>
        <w:rPr>
          <w:sz w:val="28"/>
          <w:szCs w:val="28"/>
        </w:rPr>
        <w:t>Е.Е.Иванко</w:t>
      </w:r>
      <w:proofErr w:type="spellEnd"/>
      <w:r>
        <w:rPr>
          <w:sz w:val="28"/>
          <w:szCs w:val="28"/>
        </w:rPr>
        <w:t xml:space="preserve">                        ____________    </w:t>
      </w:r>
      <w:proofErr w:type="spellStart"/>
      <w:r>
        <w:rPr>
          <w:sz w:val="28"/>
          <w:szCs w:val="28"/>
        </w:rPr>
        <w:t>Н.И.Болтунова</w:t>
      </w:r>
      <w:proofErr w:type="spellEnd"/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 </w:t>
      </w:r>
    </w:p>
    <w:p w:rsidR="00431EE2" w:rsidRPr="00431EE2" w:rsidRDefault="00396FEE" w:rsidP="003F5513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УТВЕРЖДЕН</w:t>
      </w:r>
    </w:p>
    <w:p w:rsidR="00431EE2" w:rsidRDefault="003F5513" w:rsidP="003F5513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ешением Совета депутатов</w:t>
      </w:r>
    </w:p>
    <w:p w:rsidR="00396FEE" w:rsidRPr="00431EE2" w:rsidRDefault="00396FEE" w:rsidP="003F5513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</w:p>
    <w:p w:rsidR="00431EE2" w:rsidRPr="00431EE2" w:rsidRDefault="00396FEE" w:rsidP="003F5513">
      <w:pPr>
        <w:shd w:val="clear" w:color="auto" w:fill="FFFFFF"/>
        <w:spacing w:after="0" w:line="250" w:lineRule="atLeast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от 24.08.2023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г. № 144</w:t>
      </w:r>
    </w:p>
    <w:p w:rsidR="00431EE2" w:rsidRPr="00431EE2" w:rsidRDefault="00431EE2" w:rsidP="00431EE2">
      <w:pPr>
        <w:shd w:val="clear" w:color="auto" w:fill="FFFFFF"/>
        <w:spacing w:after="100" w:afterAutospacing="1" w:line="250" w:lineRule="atLeast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0" w:line="240" w:lineRule="atLeast"/>
        <w:ind w:left="780" w:right="320" w:hanging="479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Порядок установления и оценки применения обязательных требований, содержащихся в муниципальных нормативных правовых актах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  <w:r w:rsidR="003F5513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администрации </w:t>
      </w:r>
      <w:proofErr w:type="spellStart"/>
      <w:r w:rsidR="003F5513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сельсовета Чистоозерного</w:t>
      </w: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района Новосибирской области</w:t>
      </w:r>
    </w:p>
    <w:p w:rsidR="003F5513" w:rsidRDefault="00431EE2" w:rsidP="003F5513">
      <w:pPr>
        <w:shd w:val="clear" w:color="auto" w:fill="FFFFFF"/>
        <w:spacing w:after="100" w:afterAutospacing="1" w:line="327" w:lineRule="atLeast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3F5513">
      <w:pPr>
        <w:shd w:val="clear" w:color="auto" w:fill="FFFFFF"/>
        <w:spacing w:after="100" w:afterAutospacing="1" w:line="327" w:lineRule="atLeast"/>
        <w:jc w:val="center"/>
        <w:rPr>
          <w:rFonts w:ascii="Inter" w:eastAsia="Times New Roman" w:hAnsi="Inter" w:cs="Times New Roman"/>
          <w:b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b/>
          <w:color w:val="212529"/>
          <w:sz w:val="24"/>
          <w:szCs w:val="24"/>
          <w:lang w:eastAsia="ru-RU"/>
        </w:rPr>
        <w:t>I. Общие положения</w:t>
      </w:r>
    </w:p>
    <w:p w:rsidR="00431EE2" w:rsidRPr="00431EE2" w:rsidRDefault="00431EE2" w:rsidP="00431EE2">
      <w:pPr>
        <w:numPr>
          <w:ilvl w:val="0"/>
          <w:numId w:val="3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Порядок установления и оценки применения обязательных требований, содержащихся в муниципальных нормативных правовых а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ктах администрации </w:t>
      </w:r>
      <w:proofErr w:type="spell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 Чистоозерного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района Новосибирской области (далее – Порядок), разработан в соответствии с частью 5 статьи 2 Федерального закона от 31.07.2020 № 247-ФЗ «Об обязательных требованиях в Российской Федерации» (далее – 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– Федеральный закон № 131-ФЗ).</w:t>
      </w:r>
    </w:p>
    <w:p w:rsidR="00431EE2" w:rsidRPr="00431EE2" w:rsidRDefault="00431EE2" w:rsidP="00431EE2">
      <w:pPr>
        <w:shd w:val="clear" w:color="auto" w:fill="FFFFFF"/>
        <w:spacing w:after="100" w:afterAutospacing="1" w:line="4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3F55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Порядок определяет правовые и организационные основы установления муниципальными нормативными правовыми ак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тами администрации </w:t>
      </w:r>
      <w:proofErr w:type="spell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 Чистоозерного 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района Новосибирской области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 требования), и оценки применения содержащихся в муниципальных нормативных правовых ак</w:t>
      </w:r>
      <w:r w:rsidR="0010169B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тах администрации </w:t>
      </w:r>
      <w:proofErr w:type="spellStart"/>
      <w:r w:rsidR="0010169B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10169B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 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обязательных требований.</w:t>
      </w:r>
    </w:p>
    <w:p w:rsidR="00431EE2" w:rsidRPr="00431EE2" w:rsidRDefault="00431EE2" w:rsidP="00431EE2">
      <w:pPr>
        <w:numPr>
          <w:ilvl w:val="0"/>
          <w:numId w:val="5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При установлении обязательных требований должны быть определены: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содержание обязательных требований (условия, ограничения, запреты,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обязанности);</w:t>
      </w:r>
    </w:p>
    <w:p w:rsidR="00431EE2" w:rsidRPr="00431EE2" w:rsidRDefault="00431EE2" w:rsidP="00431EE2">
      <w:pPr>
        <w:numPr>
          <w:ilvl w:val="0"/>
          <w:numId w:val="7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перечень (категории) лиц, обязанных соблюдать обязательные требования;</w:t>
      </w:r>
    </w:p>
    <w:p w:rsidR="00431EE2" w:rsidRPr="00431EE2" w:rsidRDefault="00431EE2" w:rsidP="00431EE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 зависимости от объекта установления обязательных требований: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431EE2" w:rsidRPr="00431EE2" w:rsidRDefault="00431EE2" w:rsidP="00431EE2">
      <w:pPr>
        <w:numPr>
          <w:ilvl w:val="0"/>
          <w:numId w:val="9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10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должностные 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лица администрации </w:t>
      </w:r>
      <w:proofErr w:type="spell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, осуществляющие оценку соблюдения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4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5. 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431EE2" w:rsidRPr="00431EE2" w:rsidRDefault="00431EE2" w:rsidP="00431EE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законности;</w:t>
      </w:r>
    </w:p>
    <w:p w:rsidR="00431EE2" w:rsidRPr="00431EE2" w:rsidRDefault="00431EE2" w:rsidP="00431EE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обоснованности обязательных требований;</w:t>
      </w:r>
    </w:p>
    <w:p w:rsidR="00431EE2" w:rsidRPr="00431EE2" w:rsidRDefault="00431EE2" w:rsidP="00431EE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правовой определенности и системности;</w:t>
      </w:r>
    </w:p>
    <w:p w:rsidR="00431EE2" w:rsidRPr="00431EE2" w:rsidRDefault="00431EE2" w:rsidP="00431EE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открытости и предсказуемости;</w:t>
      </w:r>
    </w:p>
    <w:p w:rsidR="00431EE2" w:rsidRPr="00431EE2" w:rsidRDefault="00431EE2" w:rsidP="00431EE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исполнимости обязательных требований.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6. 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IV настоящего Порядка.</w:t>
      </w:r>
    </w:p>
    <w:p w:rsidR="00431EE2" w:rsidRPr="00431EE2" w:rsidRDefault="00431EE2" w:rsidP="00431EE2">
      <w:pPr>
        <w:shd w:val="clear" w:color="auto" w:fill="FFFFFF"/>
        <w:spacing w:after="0" w:line="264" w:lineRule="atLeast"/>
        <w:ind w:left="4"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7. Изменение обязательных требований осуществляется в порядке, предусмотренном для установления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36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Порядок установления обязательных требований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4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8. 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431EE2" w:rsidRPr="00431EE2" w:rsidRDefault="00431EE2" w:rsidP="00431EE2">
      <w:pPr>
        <w:numPr>
          <w:ilvl w:val="0"/>
          <w:numId w:val="13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431EE2" w:rsidRPr="00431EE2" w:rsidRDefault="00431EE2" w:rsidP="00431EE2">
      <w:pPr>
        <w:numPr>
          <w:ilvl w:val="0"/>
          <w:numId w:val="14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431EE2" w:rsidRPr="00431EE2" w:rsidRDefault="00431EE2" w:rsidP="00431EE2">
      <w:pPr>
        <w:numPr>
          <w:ilvl w:val="0"/>
          <w:numId w:val="15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4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подлежащих принятию в целях предупреждения террористических актов</w:t>
      </w:r>
    </w:p>
    <w:p w:rsidR="00431EE2" w:rsidRPr="00431EE2" w:rsidRDefault="00431EE2" w:rsidP="00431EE2">
      <w:pPr>
        <w:shd w:val="clear" w:color="auto" w:fill="FFFFFF"/>
        <w:spacing w:after="100" w:afterAutospacing="1" w:line="1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ликвидации их последствий;</w:t>
      </w:r>
    </w:p>
    <w:p w:rsidR="00431EE2" w:rsidRPr="00431EE2" w:rsidRDefault="00431EE2" w:rsidP="00431EE2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подлежащих принятию в целях предупреждения угрозы обороне страны</w:t>
      </w:r>
    </w:p>
    <w:p w:rsidR="00431EE2" w:rsidRPr="00431EE2" w:rsidRDefault="00431EE2" w:rsidP="00431EE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безопасности государства;</w:t>
      </w:r>
    </w:p>
    <w:p w:rsidR="00431EE2" w:rsidRPr="00431EE2" w:rsidRDefault="00431EE2" w:rsidP="00431EE2">
      <w:pPr>
        <w:numPr>
          <w:ilvl w:val="1"/>
          <w:numId w:val="18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подлежащих принятию при угрозе возникновения и (или) возникновении отдельных чрезвычайных ситуаций;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19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подлежащих принятию при введении режима повышенной готовности или чрезвычайной ситуации на всей территории Российской Федерации либо на</w:t>
      </w:r>
    </w:p>
    <w:p w:rsidR="00431EE2" w:rsidRPr="00431EE2" w:rsidRDefault="00431EE2" w:rsidP="00431EE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части;</w:t>
      </w:r>
    </w:p>
    <w:p w:rsidR="00431EE2" w:rsidRPr="00431EE2" w:rsidRDefault="00431EE2" w:rsidP="00431EE2">
      <w:pPr>
        <w:numPr>
          <w:ilvl w:val="1"/>
          <w:numId w:val="21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431EE2" w:rsidRPr="00431EE2" w:rsidRDefault="00431EE2" w:rsidP="00431EE2">
      <w:pPr>
        <w:shd w:val="clear" w:color="auto" w:fill="FFFFFF"/>
        <w:spacing w:after="100" w:afterAutospacing="1" w:line="268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Порядок оценки применения обязательных требований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Целью оценки применения обязательных требований (далее – оценка применения) является оценка достижения целей введения обязательных требований, соблюдения принципов, предусмотренных Федеральным законом №247-ФЗ.</w:t>
      </w:r>
    </w:p>
    <w:p w:rsidR="00431EE2" w:rsidRPr="00431EE2" w:rsidRDefault="00431EE2" w:rsidP="00431EE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Оценка применения проводится должностным лицом администрации</w:t>
      </w:r>
    </w:p>
    <w:p w:rsidR="00431EE2" w:rsidRPr="00431EE2" w:rsidRDefault="003F5513" w:rsidP="003F5513">
      <w:pPr>
        <w:shd w:val="clear" w:color="auto" w:fill="FFFFFF"/>
        <w:spacing w:after="100" w:afterAutospacing="1" w:line="240" w:lineRule="auto"/>
        <w:ind w:left="4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уполномоченным на ее проведение (далее – уполномоченное должностное лицо).</w:t>
      </w:r>
    </w:p>
    <w:p w:rsidR="00431EE2" w:rsidRPr="00431EE2" w:rsidRDefault="00431EE2" w:rsidP="00431EE2">
      <w:pPr>
        <w:numPr>
          <w:ilvl w:val="0"/>
          <w:numId w:val="25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431EE2" w:rsidRPr="00431EE2" w:rsidRDefault="00431EE2" w:rsidP="00431EE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 этапам оценки применения относятся:</w:t>
      </w:r>
    </w:p>
    <w:p w:rsidR="00431EE2" w:rsidRPr="00431EE2" w:rsidRDefault="00431EE2" w:rsidP="00431EE2">
      <w:pPr>
        <w:numPr>
          <w:ilvl w:val="0"/>
          <w:numId w:val="27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формирование уполномоченным должностным лицом плана оценки применения;</w:t>
      </w:r>
    </w:p>
    <w:p w:rsidR="00431EE2" w:rsidRPr="00431EE2" w:rsidRDefault="00431EE2" w:rsidP="00431EE2">
      <w:pPr>
        <w:numPr>
          <w:ilvl w:val="0"/>
          <w:numId w:val="27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публичное обсуждение муниципального нормативного правового акта, содержащего обязательные требования;</w:t>
      </w:r>
    </w:p>
    <w:p w:rsidR="00431EE2" w:rsidRPr="00431EE2" w:rsidRDefault="00431EE2" w:rsidP="00431EE2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формирование должностным л</w:t>
      </w:r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ицом администрации </w:t>
      </w:r>
      <w:proofErr w:type="spellStart"/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, подготовившим муниципальный нормативный правовой акт, содержащий обязательные требования, а при его отсутствии иным должностным л</w:t>
      </w:r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ицом администрации </w:t>
      </w:r>
      <w:proofErr w:type="spellStart"/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FF37AD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, в полномочия которого входит разработка муниципальных нормативных правовых актов в соответствующей сфере регулирования (далее –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– справка), и ее направление уполномоченному должностному лицу;</w:t>
      </w:r>
    </w:p>
    <w:p w:rsidR="00431EE2" w:rsidRPr="00431EE2" w:rsidRDefault="00431EE2" w:rsidP="00431EE2">
      <w:pPr>
        <w:numPr>
          <w:ilvl w:val="0"/>
          <w:numId w:val="27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подготовка заключения об оценке применения обязательных требований (далее –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431EE2" w:rsidRPr="00431EE2" w:rsidRDefault="00431EE2" w:rsidP="00431EE2">
      <w:pPr>
        <w:shd w:val="clear" w:color="auto" w:fill="FFFFFF"/>
        <w:spacing w:after="100" w:afterAutospacing="1" w:line="258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-643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Формирование уполномоченным должностным лицом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-703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плана оценки применения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28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Формирование и утверждение плана оценки применения обязательных требований на очередной календарный год осуществляется уполномоченным должностным лицом ежегодно до 25 декабря текущего года.</w:t>
      </w:r>
    </w:p>
    <w:p w:rsidR="00431EE2" w:rsidRPr="00431EE2" w:rsidRDefault="00431EE2" w:rsidP="00431EE2">
      <w:pPr>
        <w:numPr>
          <w:ilvl w:val="0"/>
          <w:numId w:val="29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Разработчик в срок до 10 декабря текущего года представляет уполномоченному должностному лицу: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431EE2" w:rsidRPr="00431EE2" w:rsidRDefault="00431EE2" w:rsidP="00431EE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тексты муниципальных нормативных правовых актов, содержащих обязательные требования;</w:t>
      </w:r>
    </w:p>
    <w:p w:rsidR="00431EE2" w:rsidRPr="00431EE2" w:rsidRDefault="00431EE2" w:rsidP="00431EE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информацию о мерах ответственности, применяемых при нарушении обязательных требований;</w:t>
      </w:r>
    </w:p>
    <w:p w:rsidR="00431EE2" w:rsidRPr="00431EE2" w:rsidRDefault="00431EE2" w:rsidP="00431EE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18. Уполномоченное должностное лицо,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431EE2" w:rsidRPr="00431EE2" w:rsidRDefault="00431EE2" w:rsidP="003F5513">
      <w:pPr>
        <w:shd w:val="clear" w:color="auto" w:fill="FFFFFF"/>
        <w:spacing w:after="100" w:afterAutospacing="1" w:line="240" w:lineRule="auto"/>
        <w:ind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19. План оценки применения обязательных требований, содержащихся в муниципальных нормативных правовых актах, у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тверждается Главой администрации </w:t>
      </w:r>
      <w:proofErr w:type="spell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25 декабря текущего года и в срок не позднее одного рабочего дня после дня его утверждения размещается на официальном с</w:t>
      </w:r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айте Администрации </w:t>
      </w:r>
      <w:proofErr w:type="spell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proofErr w:type="gramStart"/>
      <w:r w:rsidR="003F5513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сельсовета </w:t>
      </w: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(</w:t>
      </w:r>
      <w:proofErr w:type="gramEnd"/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далее – официальный сайт).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64" w:lineRule="atLeast"/>
        <w:ind w:right="26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lastRenderedPageBreak/>
        <w:t>                   Публичное обсуждение муниципального нормативного правового акта, содержащего обязательные требования</w:t>
      </w:r>
    </w:p>
    <w:p w:rsidR="00431EE2" w:rsidRPr="00431EE2" w:rsidRDefault="00431EE2" w:rsidP="00431EE2">
      <w:pPr>
        <w:shd w:val="clear" w:color="auto" w:fill="FFFFFF"/>
        <w:spacing w:after="100" w:afterAutospacing="1" w:line="236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431EE2" w:rsidRPr="00431EE2" w:rsidRDefault="00431EE2" w:rsidP="00431EE2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431EE2" w:rsidRPr="00431EE2" w:rsidRDefault="00431EE2" w:rsidP="00431EE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направлены разработчику в письменной или электронной форме;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2) высказаны на совещании, заседании экспертной группы, общественного совета, совещательного и консультационного органа, действующего при администрации города Чулыма;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3) собраны в ходе опроса представителей заинтересованных лиц;</w:t>
      </w:r>
    </w:p>
    <w:p w:rsidR="00431EE2" w:rsidRPr="00431EE2" w:rsidRDefault="00431EE2" w:rsidP="00431EE2">
      <w:pPr>
        <w:shd w:val="clear" w:color="auto" w:fill="FFFFFF"/>
        <w:spacing w:after="100" w:afterAutospacing="1" w:line="264" w:lineRule="atLeast"/>
        <w:ind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4) представлены разработчику в иных формах, указанных при размещении информации на официальном сайте.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64" w:lineRule="atLeast"/>
        <w:ind w:right="4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          </w:t>
      </w:r>
      <w:r w:rsidRPr="00431EE2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Формирование разработчиком справки и ее направление      уполномоченному должностному лицу</w:t>
      </w:r>
    </w:p>
    <w:p w:rsidR="00431EE2" w:rsidRPr="00431EE2" w:rsidRDefault="00431EE2" w:rsidP="00431EE2">
      <w:pPr>
        <w:shd w:val="clear" w:color="auto" w:fill="FFFFFF"/>
        <w:spacing w:after="100" w:afterAutospacing="1" w:line="236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34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Разработчик в срок, предусмотренный планом оценки применения, готовит справку, в которой содержится: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4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общая характеристика обязательных требований;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2) анализ результатов оценки достижения целей введения обязательных требований и соблюдения принципов, предусмотренных Федеральным законом</w:t>
      </w:r>
    </w:p>
    <w:p w:rsidR="00431EE2" w:rsidRPr="00431EE2" w:rsidRDefault="00431EE2" w:rsidP="00431EE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247-ФЗ;</w:t>
      </w:r>
    </w:p>
    <w:p w:rsidR="00431EE2" w:rsidRPr="00431EE2" w:rsidRDefault="00431EE2" w:rsidP="00431EE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выявленные проблемы применения обязательных требований;</w:t>
      </w:r>
    </w:p>
    <w:p w:rsidR="00431EE2" w:rsidRPr="00431EE2" w:rsidRDefault="00431EE2" w:rsidP="00431EE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704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24. Источниками информации для подготовки справки являются: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результаты мониторинга применения обязательных требований;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результаты анализа осуществления муниципального контроля;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результаты анализа судебной практики;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позиции органов местного самоуправления, должностных лиц администрации города Чулыма, в том числе полученные при разработке проекта муниципального нормативного правового акта на этапе правовой экспертизы, антикоррупционной экспертизы (при ее проведении);</w:t>
      </w:r>
    </w:p>
    <w:p w:rsidR="00431EE2" w:rsidRPr="00431EE2" w:rsidRDefault="00431EE2" w:rsidP="00431EE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иные сведения, которые, по мнению разработчика, позволяют объективно оценить применение обязательных требований.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25. 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431EE2" w:rsidRPr="00431EE2" w:rsidRDefault="00431EE2" w:rsidP="00431EE2">
      <w:pPr>
        <w:shd w:val="clear" w:color="auto" w:fill="FFFFFF"/>
        <w:spacing w:after="0" w:line="240" w:lineRule="atLeast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уполномоченному должностному лицу для подготовки заключения об оценке применения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68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644" w:right="80" w:firstLine="130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требований или о прекращении их действия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39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Уполномоченное должностное лицо подготавливает заключение в течение 20 рабочих дней со дня предоставления разработчиком справки.</w:t>
      </w:r>
    </w:p>
    <w:p w:rsidR="00431EE2" w:rsidRPr="00431EE2" w:rsidRDefault="00431EE2" w:rsidP="00431EE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 заключении содержатся выводы:</w:t>
      </w:r>
    </w:p>
    <w:p w:rsidR="00431EE2" w:rsidRPr="00431EE2" w:rsidRDefault="00431EE2" w:rsidP="00431EE2">
      <w:pPr>
        <w:shd w:val="clear" w:color="auto" w:fill="FFFFFF"/>
        <w:spacing w:after="0" w:line="240" w:lineRule="auto"/>
        <w:ind w:left="4"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о достижении/</w:t>
      </w:r>
      <w:proofErr w:type="spellStart"/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недостижении</w:t>
      </w:r>
      <w:proofErr w:type="spellEnd"/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431EE2" w:rsidRPr="00431EE2" w:rsidRDefault="00431EE2" w:rsidP="00431EE2">
      <w:pPr>
        <w:numPr>
          <w:ilvl w:val="0"/>
          <w:numId w:val="41"/>
        </w:numPr>
        <w:shd w:val="clear" w:color="auto" w:fill="FFFFFF"/>
        <w:spacing w:after="0" w:line="240" w:lineRule="auto"/>
        <w:ind w:right="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 соблюдении принципов, предусмотренных Федеральным законом №247-ФЗ;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42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29. Заключение размещается на официальном сайте в течение 3 рабочих дней после его подписания.</w:t>
      </w:r>
    </w:p>
    <w:p w:rsidR="00431EE2" w:rsidRPr="00431EE2" w:rsidRDefault="004326DB" w:rsidP="00431EE2">
      <w:pPr>
        <w:shd w:val="clear" w:color="auto" w:fill="FFFFFF"/>
        <w:spacing w:after="100" w:afterAutospacing="1" w:line="242" w:lineRule="atLeast"/>
        <w:ind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29. Глава администрации </w:t>
      </w: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proofErr w:type="gram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сельсовета 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вправе</w:t>
      </w:r>
      <w:proofErr w:type="gramEnd"/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проводить совещания с участием разработчика, иных должностных 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лиц администрации </w:t>
      </w: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Ишимского</w:t>
      </w:r>
      <w:proofErr w:type="spell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r w:rsidR="00431EE2"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уполномоченного должностного лица, а также привлекать иных лиц в целях устранения неурегулированных разногласий по заключению.</w:t>
      </w:r>
    </w:p>
    <w:p w:rsidR="00431EE2" w:rsidRPr="00431EE2" w:rsidRDefault="00431EE2" w:rsidP="00431EE2">
      <w:pPr>
        <w:shd w:val="clear" w:color="auto" w:fill="FFFFFF"/>
        <w:spacing w:after="100" w:afterAutospacing="1" w:line="268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left="362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IV. Переходные положения</w:t>
      </w:r>
    </w:p>
    <w:p w:rsidR="00431EE2" w:rsidRPr="00431EE2" w:rsidRDefault="00431EE2" w:rsidP="00431EE2">
      <w:pPr>
        <w:shd w:val="clear" w:color="auto" w:fill="FFFFFF"/>
        <w:spacing w:after="100" w:afterAutospacing="1" w:line="322" w:lineRule="atLeas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431EE2" w:rsidRPr="00431EE2" w:rsidRDefault="00431EE2" w:rsidP="00431EE2">
      <w:pPr>
        <w:numPr>
          <w:ilvl w:val="0"/>
          <w:numId w:val="43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уполномоченному должностному лицу: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1) 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2) 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3) перечень охраняемых законом ценностей в целях </w:t>
      </w:r>
      <w:proofErr w:type="gramStart"/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защиты</w:t>
      </w:r>
      <w:proofErr w:type="gramEnd"/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которых введены обязательные требования;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4) 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5) индикаторы достижения целей регулирования, их актуальные и прогнозируемые значения на период, установленный пунктом 14 Порядка, исчисляемый с момента представления информации уполномоченному должностному лицу;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ind w:right="20" w:firstLine="710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6) информацию о мерах ответственности, применяемых при нарушении обязательных требований.</w:t>
      </w:r>
    </w:p>
    <w:p w:rsidR="00431EE2" w:rsidRPr="00431EE2" w:rsidRDefault="00431EE2" w:rsidP="00431EE2">
      <w:pPr>
        <w:numPr>
          <w:ilvl w:val="0"/>
          <w:numId w:val="44"/>
        </w:numPr>
        <w:shd w:val="clear" w:color="auto" w:fill="FFFFFF"/>
        <w:spacing w:after="0" w:line="240" w:lineRule="auto"/>
        <w:ind w:right="2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Уполномоченное должностное лицо в течение 20 рабочих дней рассматривает указанную в пункте 30 Порядка информацию и размещает ее на официальном сайте либо возвращает разработчику на доработку.</w:t>
      </w:r>
    </w:p>
    <w:p w:rsidR="00431EE2" w:rsidRPr="00431EE2" w:rsidRDefault="00431EE2" w:rsidP="00431EE2">
      <w:pPr>
        <w:shd w:val="clear" w:color="auto" w:fill="FFFFFF"/>
        <w:spacing w:after="100" w:afterAutospacing="1" w:line="242" w:lineRule="atLeast"/>
        <w:ind w:right="20" w:firstLine="710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В случае размещения на официальном сайте информации, указанной в пункте 30 Порядка, уполномоченное должностное лицо включает соответствующие нормативные акты в план оценки применения с учетом требований пункта 19 настоящего Порядка.</w:t>
      </w:r>
    </w:p>
    <w:p w:rsidR="00431EE2" w:rsidRPr="00431EE2" w:rsidRDefault="00431EE2" w:rsidP="00431EE2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431EE2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205AF2" w:rsidRDefault="00205AF2"/>
    <w:sectPr w:rsidR="00205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25668"/>
    <w:multiLevelType w:val="multilevel"/>
    <w:tmpl w:val="13EC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70409"/>
    <w:multiLevelType w:val="multilevel"/>
    <w:tmpl w:val="10AA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806E1"/>
    <w:multiLevelType w:val="multilevel"/>
    <w:tmpl w:val="3E7A2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65358"/>
    <w:multiLevelType w:val="multilevel"/>
    <w:tmpl w:val="3FC6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443800"/>
    <w:multiLevelType w:val="multilevel"/>
    <w:tmpl w:val="34642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0665D7"/>
    <w:multiLevelType w:val="multilevel"/>
    <w:tmpl w:val="4F2C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B52BBF"/>
    <w:multiLevelType w:val="multilevel"/>
    <w:tmpl w:val="CF02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EA5B62"/>
    <w:multiLevelType w:val="multilevel"/>
    <w:tmpl w:val="F2E252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3B45760"/>
    <w:multiLevelType w:val="multilevel"/>
    <w:tmpl w:val="87D2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4826F3"/>
    <w:multiLevelType w:val="multilevel"/>
    <w:tmpl w:val="C6AAE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E14770"/>
    <w:multiLevelType w:val="multilevel"/>
    <w:tmpl w:val="A93CE85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306326A"/>
    <w:multiLevelType w:val="multilevel"/>
    <w:tmpl w:val="A252C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732AF7"/>
    <w:multiLevelType w:val="multilevel"/>
    <w:tmpl w:val="09741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C36FDD"/>
    <w:multiLevelType w:val="multilevel"/>
    <w:tmpl w:val="85E0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E67487"/>
    <w:multiLevelType w:val="multilevel"/>
    <w:tmpl w:val="42DE8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1434D8"/>
    <w:multiLevelType w:val="multilevel"/>
    <w:tmpl w:val="0E3C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291A32"/>
    <w:multiLevelType w:val="multilevel"/>
    <w:tmpl w:val="6586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09647B"/>
    <w:multiLevelType w:val="multilevel"/>
    <w:tmpl w:val="1ED07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24357"/>
    <w:multiLevelType w:val="multilevel"/>
    <w:tmpl w:val="55D2E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56766"/>
    <w:multiLevelType w:val="multilevel"/>
    <w:tmpl w:val="22626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C219FD"/>
    <w:multiLevelType w:val="multilevel"/>
    <w:tmpl w:val="58481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4979D3"/>
    <w:multiLevelType w:val="multilevel"/>
    <w:tmpl w:val="AC801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013A13"/>
    <w:multiLevelType w:val="multilevel"/>
    <w:tmpl w:val="3DE28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3E721E"/>
    <w:multiLevelType w:val="multilevel"/>
    <w:tmpl w:val="657EE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FA2B5B"/>
    <w:multiLevelType w:val="multilevel"/>
    <w:tmpl w:val="E936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365745"/>
    <w:multiLevelType w:val="multilevel"/>
    <w:tmpl w:val="9796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B96BCB"/>
    <w:multiLevelType w:val="multilevel"/>
    <w:tmpl w:val="475E4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021DD2"/>
    <w:multiLevelType w:val="multilevel"/>
    <w:tmpl w:val="5B98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9C1730"/>
    <w:multiLevelType w:val="multilevel"/>
    <w:tmpl w:val="6F5E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C022CF"/>
    <w:multiLevelType w:val="multilevel"/>
    <w:tmpl w:val="25B28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4327A3"/>
    <w:multiLevelType w:val="multilevel"/>
    <w:tmpl w:val="CACEB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4266D6"/>
    <w:multiLevelType w:val="multilevel"/>
    <w:tmpl w:val="C086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4"/>
    <w:lvlOverride w:ilvl="0">
      <w:startOverride w:val="2"/>
    </w:lvlOverride>
  </w:num>
  <w:num w:numId="3">
    <w:abstractNumId w:val="14"/>
  </w:num>
  <w:num w:numId="4">
    <w:abstractNumId w:val="2"/>
    <w:lvlOverride w:ilvl="0">
      <w:startOverride w:val="2"/>
    </w:lvlOverride>
  </w:num>
  <w:num w:numId="5">
    <w:abstractNumId w:val="20"/>
    <w:lvlOverride w:ilvl="0">
      <w:startOverride w:val="3"/>
    </w:lvlOverride>
  </w:num>
  <w:num w:numId="6">
    <w:abstractNumId w:val="5"/>
    <w:lvlOverride w:ilvl="0">
      <w:startOverride w:val="4"/>
    </w:lvlOverride>
  </w:num>
  <w:num w:numId="7">
    <w:abstractNumId w:val="25"/>
    <w:lvlOverride w:ilvl="0">
      <w:startOverride w:val="2"/>
    </w:lvlOverride>
  </w:num>
  <w:num w:numId="8">
    <w:abstractNumId w:val="25"/>
    <w:lvlOverride w:ilvl="0">
      <w:startOverride w:val="3"/>
    </w:lvlOverride>
  </w:num>
  <w:num w:numId="9">
    <w:abstractNumId w:val="11"/>
    <w:lvlOverride w:ilvl="0">
      <w:startOverride w:val="4"/>
    </w:lvlOverride>
  </w:num>
  <w:num w:numId="10">
    <w:abstractNumId w:val="15"/>
    <w:lvlOverride w:ilvl="0">
      <w:startOverride w:val="5"/>
    </w:lvlOverride>
  </w:num>
  <w:num w:numId="11">
    <w:abstractNumId w:val="8"/>
  </w:num>
  <w:num w:numId="12">
    <w:abstractNumId w:val="7"/>
    <w:lvlOverride w:ilvl="0">
      <w:startOverride w:val="2"/>
    </w:lvlOverride>
  </w:num>
  <w:num w:numId="13">
    <w:abstractNumId w:val="19"/>
    <w:lvlOverride w:ilvl="0">
      <w:startOverride w:val="9"/>
    </w:lvlOverride>
  </w:num>
  <w:num w:numId="14">
    <w:abstractNumId w:val="27"/>
    <w:lvlOverride w:ilvl="0">
      <w:startOverride w:val="10"/>
    </w:lvlOverride>
  </w:num>
  <w:num w:numId="15">
    <w:abstractNumId w:val="27"/>
    <w:lvlOverride w:ilvl="0">
      <w:startOverride w:val="11"/>
    </w:lvlOverride>
  </w:num>
  <w:num w:numId="16">
    <w:abstractNumId w:val="16"/>
  </w:num>
  <w:num w:numId="17">
    <w:abstractNumId w:val="16"/>
    <w:lvlOverride w:ilvl="1">
      <w:startOverride w:val="2"/>
    </w:lvlOverride>
  </w:num>
  <w:num w:numId="18">
    <w:abstractNumId w:val="16"/>
    <w:lvlOverride w:ilvl="1">
      <w:startOverride w:val="3"/>
    </w:lvlOverride>
  </w:num>
  <w:num w:numId="19">
    <w:abstractNumId w:val="17"/>
    <w:lvlOverride w:ilvl="0">
      <w:startOverride w:val="4"/>
    </w:lvlOverride>
  </w:num>
  <w:num w:numId="20">
    <w:abstractNumId w:val="28"/>
  </w:num>
  <w:num w:numId="21">
    <w:abstractNumId w:val="28"/>
    <w:lvlOverride w:ilvl="1">
      <w:startOverride w:val="5"/>
    </w:lvlOverride>
  </w:num>
  <w:num w:numId="22">
    <w:abstractNumId w:val="10"/>
    <w:lvlOverride w:ilvl="0">
      <w:startOverride w:val="3"/>
    </w:lvlOverride>
  </w:num>
  <w:num w:numId="23">
    <w:abstractNumId w:val="31"/>
    <w:lvlOverride w:ilvl="0">
      <w:startOverride w:val="12"/>
    </w:lvlOverride>
  </w:num>
  <w:num w:numId="24">
    <w:abstractNumId w:val="31"/>
    <w:lvlOverride w:ilvl="0">
      <w:startOverride w:val="13"/>
    </w:lvlOverride>
  </w:num>
  <w:num w:numId="25">
    <w:abstractNumId w:val="4"/>
    <w:lvlOverride w:ilvl="0">
      <w:startOverride w:val="14"/>
    </w:lvlOverride>
  </w:num>
  <w:num w:numId="26">
    <w:abstractNumId w:val="4"/>
    <w:lvlOverride w:ilvl="0">
      <w:startOverride w:val="15"/>
    </w:lvlOverride>
  </w:num>
  <w:num w:numId="27">
    <w:abstractNumId w:val="29"/>
  </w:num>
  <w:num w:numId="28">
    <w:abstractNumId w:val="9"/>
    <w:lvlOverride w:ilvl="0">
      <w:startOverride w:val="16"/>
    </w:lvlOverride>
  </w:num>
  <w:num w:numId="29">
    <w:abstractNumId w:val="9"/>
    <w:lvlOverride w:ilvl="0">
      <w:startOverride w:val="17"/>
    </w:lvlOverride>
  </w:num>
  <w:num w:numId="30">
    <w:abstractNumId w:val="30"/>
  </w:num>
  <w:num w:numId="31">
    <w:abstractNumId w:val="23"/>
    <w:lvlOverride w:ilvl="0">
      <w:startOverride w:val="20"/>
    </w:lvlOverride>
  </w:num>
  <w:num w:numId="32">
    <w:abstractNumId w:val="23"/>
    <w:lvlOverride w:ilvl="0">
      <w:startOverride w:val="21"/>
    </w:lvlOverride>
  </w:num>
  <w:num w:numId="33">
    <w:abstractNumId w:val="23"/>
    <w:lvlOverride w:ilvl="0">
      <w:startOverride w:val="22"/>
    </w:lvlOverride>
  </w:num>
  <w:num w:numId="34">
    <w:abstractNumId w:val="21"/>
    <w:lvlOverride w:ilvl="0">
      <w:startOverride w:val="23"/>
    </w:lvlOverride>
  </w:num>
  <w:num w:numId="35">
    <w:abstractNumId w:val="13"/>
  </w:num>
  <w:num w:numId="36">
    <w:abstractNumId w:val="1"/>
    <w:lvlOverride w:ilvl="0">
      <w:startOverride w:val="3"/>
    </w:lvlOverride>
  </w:num>
  <w:num w:numId="37">
    <w:abstractNumId w:val="1"/>
    <w:lvlOverride w:ilvl="0">
      <w:startOverride w:val="4"/>
    </w:lvlOverride>
  </w:num>
  <w:num w:numId="38">
    <w:abstractNumId w:val="3"/>
  </w:num>
  <w:num w:numId="39">
    <w:abstractNumId w:val="26"/>
    <w:lvlOverride w:ilvl="0">
      <w:startOverride w:val="26"/>
    </w:lvlOverride>
  </w:num>
  <w:num w:numId="40">
    <w:abstractNumId w:val="26"/>
    <w:lvlOverride w:ilvl="0">
      <w:startOverride w:val="27"/>
    </w:lvlOverride>
  </w:num>
  <w:num w:numId="41">
    <w:abstractNumId w:val="22"/>
    <w:lvlOverride w:ilvl="0">
      <w:startOverride w:val="2"/>
    </w:lvlOverride>
  </w:num>
  <w:num w:numId="42">
    <w:abstractNumId w:val="12"/>
    <w:lvlOverride w:ilvl="0">
      <w:startOverride w:val="3"/>
    </w:lvlOverride>
  </w:num>
  <w:num w:numId="43">
    <w:abstractNumId w:val="18"/>
    <w:lvlOverride w:ilvl="0">
      <w:startOverride w:val="30"/>
    </w:lvlOverride>
  </w:num>
  <w:num w:numId="44">
    <w:abstractNumId w:val="6"/>
    <w:lvlOverride w:ilvl="0">
      <w:startOverride w:val="3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B9A"/>
    <w:rsid w:val="0010169B"/>
    <w:rsid w:val="00205AF2"/>
    <w:rsid w:val="00396FEE"/>
    <w:rsid w:val="003F5513"/>
    <w:rsid w:val="00431EE2"/>
    <w:rsid w:val="004326DB"/>
    <w:rsid w:val="00606B9A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5342D-5510-4B72-B293-C633A06E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2434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cp:lastPrinted>2023-08-25T08:36:00Z</cp:lastPrinted>
  <dcterms:created xsi:type="dcterms:W3CDTF">2023-08-24T09:01:00Z</dcterms:created>
  <dcterms:modified xsi:type="dcterms:W3CDTF">2023-08-25T08:39:00Z</dcterms:modified>
</cp:coreProperties>
</file>